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EAEA" w14:textId="1DABE04A" w:rsidR="00A877E4" w:rsidRDefault="008865F0" w:rsidP="008865F0">
      <w:pPr>
        <w:pStyle w:val="Overskrift1"/>
      </w:pPr>
      <w:r>
        <w:t>Grunddatas rejse</w:t>
      </w:r>
    </w:p>
    <w:p w14:paraId="65C82B8E" w14:textId="7B183950" w:rsidR="008865F0" w:rsidRDefault="008865F0" w:rsidP="008865F0">
      <w:pPr>
        <w:pStyle w:val="Overskrift2"/>
      </w:pPr>
      <w:r>
        <w:t>Oprettelse af et enfamilieshus med jordvarme – sådan gør Langeland kommune</w:t>
      </w:r>
    </w:p>
    <w:p w14:paraId="158AAC69" w14:textId="77777777" w:rsidR="00CC2986" w:rsidRDefault="00CC298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64"/>
        <w:gridCol w:w="2376"/>
        <w:gridCol w:w="5488"/>
      </w:tblGrid>
      <w:tr w:rsidR="00F66B2E" w14:paraId="750F9709" w14:textId="77777777" w:rsidTr="008865F0">
        <w:tc>
          <w:tcPr>
            <w:tcW w:w="1693" w:type="dxa"/>
          </w:tcPr>
          <w:p w14:paraId="3BB1FBE5" w14:textId="70CC7EC6" w:rsidR="008865F0" w:rsidRDefault="008865F0" w:rsidP="008865F0">
            <w:r>
              <w:t>1</w:t>
            </w:r>
            <w:r w:rsidR="00B836D1">
              <w:t xml:space="preserve"> (Ansøger)</w:t>
            </w:r>
          </w:p>
          <w:p w14:paraId="329DB86B" w14:textId="3A4FA7FA" w:rsidR="008865F0" w:rsidRDefault="008865F0" w:rsidP="008865F0">
            <w:r>
              <w:t>Byg &amp; Miljø</w:t>
            </w:r>
          </w:p>
        </w:tc>
        <w:tc>
          <w:tcPr>
            <w:tcW w:w="2385" w:type="dxa"/>
          </w:tcPr>
          <w:p w14:paraId="038A5CCC" w14:textId="3B297FC6" w:rsidR="008865F0" w:rsidRDefault="008865F0" w:rsidP="008865F0">
            <w:r>
              <w:t xml:space="preserve">Byggeansøgning </w:t>
            </w:r>
            <w:r w:rsidR="00F66B2E">
              <w:t>Indsendes</w:t>
            </w:r>
          </w:p>
        </w:tc>
        <w:tc>
          <w:tcPr>
            <w:tcW w:w="5550" w:type="dxa"/>
          </w:tcPr>
          <w:p w14:paraId="32C3952E" w14:textId="21C2779C" w:rsidR="008865F0" w:rsidRDefault="008865F0">
            <w:r>
              <w:t xml:space="preserve">-Byggesagen sendes ind </w:t>
            </w:r>
            <w:r w:rsidR="00F66B2E">
              <w:t xml:space="preserve">af ansøger </w:t>
            </w:r>
            <w:r w:rsidR="00B836D1">
              <w:t>via</w:t>
            </w:r>
            <w:r>
              <w:t xml:space="preserve"> Byg &amp; Miljø</w:t>
            </w:r>
          </w:p>
          <w:p w14:paraId="4BD24B7C" w14:textId="77777777" w:rsidR="008865F0" w:rsidRDefault="008865F0">
            <w:r>
              <w:t>-Fra Byg &amp; Miljø kommer sagen ind i byggesagssystemet</w:t>
            </w:r>
            <w:r w:rsidR="00B836D1">
              <w:t>/fagsystemet</w:t>
            </w:r>
            <w:r w:rsidR="00B836D1">
              <w:br/>
              <w:t xml:space="preserve">(I Langeland kommune er det </w:t>
            </w:r>
            <w:r>
              <w:t>Geograf</w:t>
            </w:r>
            <w:r w:rsidR="00B836D1">
              <w:t>)</w:t>
            </w:r>
          </w:p>
          <w:p w14:paraId="6E16A046" w14:textId="24577FE5" w:rsidR="00F66B2E" w:rsidRDefault="00F66B2E"/>
        </w:tc>
      </w:tr>
      <w:tr w:rsidR="00F66B2E" w14:paraId="233597C2" w14:textId="77777777" w:rsidTr="008865F0">
        <w:tc>
          <w:tcPr>
            <w:tcW w:w="1693" w:type="dxa"/>
          </w:tcPr>
          <w:p w14:paraId="2433934B" w14:textId="5A8435F6" w:rsidR="008865F0" w:rsidRDefault="00B836D1">
            <w:r>
              <w:t>2 (Kommunen)</w:t>
            </w:r>
          </w:p>
          <w:p w14:paraId="324A8789" w14:textId="11B4FF69" w:rsidR="008865F0" w:rsidRDefault="008865F0">
            <w:r>
              <w:t>Byggesagssystem</w:t>
            </w:r>
            <w:r w:rsidR="00F66B2E">
              <w:t xml:space="preserve"> </w:t>
            </w:r>
          </w:p>
        </w:tc>
        <w:tc>
          <w:tcPr>
            <w:tcW w:w="2385" w:type="dxa"/>
          </w:tcPr>
          <w:p w14:paraId="72222CFA" w14:textId="1F29D9BE" w:rsidR="008865F0" w:rsidRDefault="00F66B2E">
            <w:r>
              <w:t>Byggesagsbehandler behandler sag</w:t>
            </w:r>
          </w:p>
        </w:tc>
        <w:tc>
          <w:tcPr>
            <w:tcW w:w="5550" w:type="dxa"/>
          </w:tcPr>
          <w:p w14:paraId="5C2DA8DF" w14:textId="74372F97" w:rsidR="008865F0" w:rsidRDefault="008865F0">
            <w:r>
              <w:t>-</w:t>
            </w:r>
            <w:r w:rsidR="00B836D1">
              <w:t>B</w:t>
            </w:r>
            <w:r w:rsidR="00A55AFD">
              <w:t xml:space="preserve">yggesagen </w:t>
            </w:r>
            <w:r w:rsidR="00DD6BA4">
              <w:t xml:space="preserve">screenes og </w:t>
            </w:r>
            <w:r w:rsidR="00A55AFD">
              <w:t>sendes i stjernehøring</w:t>
            </w:r>
            <w:r w:rsidR="0071782A">
              <w:t>,</w:t>
            </w:r>
            <w:r w:rsidR="00B836D1">
              <w:t xml:space="preserve"> internt i kommunen</w:t>
            </w:r>
          </w:p>
          <w:p w14:paraId="242464A3" w14:textId="5DA69EF9" w:rsidR="00F66B2E" w:rsidRDefault="00F66B2E"/>
        </w:tc>
      </w:tr>
      <w:tr w:rsidR="00F66B2E" w14:paraId="4AC869F4" w14:textId="77777777" w:rsidTr="008865F0">
        <w:tc>
          <w:tcPr>
            <w:tcW w:w="1693" w:type="dxa"/>
          </w:tcPr>
          <w:p w14:paraId="04CD98D6" w14:textId="18B23319" w:rsidR="008865F0" w:rsidRDefault="00B836D1">
            <w:r>
              <w:t>3</w:t>
            </w:r>
          </w:p>
          <w:p w14:paraId="24190285" w14:textId="35D6EDA9" w:rsidR="008865F0" w:rsidRDefault="008865F0">
            <w:r>
              <w:t>DAR</w:t>
            </w:r>
          </w:p>
        </w:tc>
        <w:tc>
          <w:tcPr>
            <w:tcW w:w="2385" w:type="dxa"/>
          </w:tcPr>
          <w:p w14:paraId="5A0BBF72" w14:textId="1F62976A" w:rsidR="008865F0" w:rsidRDefault="00F66B2E">
            <w:r>
              <w:t>Hvis grunden ikke har et husnummer, oprettes dette</w:t>
            </w:r>
          </w:p>
        </w:tc>
        <w:tc>
          <w:tcPr>
            <w:tcW w:w="5550" w:type="dxa"/>
          </w:tcPr>
          <w:p w14:paraId="1B83C233" w14:textId="0429A1C7" w:rsidR="008865F0" w:rsidRDefault="00A55AFD">
            <w:r>
              <w:t xml:space="preserve">-Opretter </w:t>
            </w:r>
            <w:r w:rsidR="0071782A">
              <w:t>husnummer</w:t>
            </w:r>
            <w:r>
              <w:t>, kan endnu ikke se bygninger, så blot midlertidig placering</w:t>
            </w:r>
            <w:r w:rsidR="0071782A">
              <w:t>, ”teknisk standard UF”</w:t>
            </w:r>
          </w:p>
          <w:p w14:paraId="480EA0AF" w14:textId="77777777" w:rsidR="00A55AFD" w:rsidRDefault="00A55AFD">
            <w:r>
              <w:t>-Flytter vejpunktet til placering ved indkørsel</w:t>
            </w:r>
          </w:p>
          <w:p w14:paraId="0FBC6DAE" w14:textId="5EB45ADC" w:rsidR="00F66B2E" w:rsidRDefault="00F66B2E"/>
        </w:tc>
      </w:tr>
      <w:tr w:rsidR="00F66B2E" w14:paraId="38BF85D1" w14:textId="77777777" w:rsidTr="008865F0">
        <w:tc>
          <w:tcPr>
            <w:tcW w:w="1693" w:type="dxa"/>
          </w:tcPr>
          <w:p w14:paraId="692D1407" w14:textId="6108FB16" w:rsidR="008865F0" w:rsidRDefault="00B836D1">
            <w:r>
              <w:t>4</w:t>
            </w:r>
          </w:p>
          <w:p w14:paraId="1E581AC2" w14:textId="3415339F" w:rsidR="008865F0" w:rsidRDefault="008865F0">
            <w:r>
              <w:t>BBR</w:t>
            </w:r>
          </w:p>
        </w:tc>
        <w:tc>
          <w:tcPr>
            <w:tcW w:w="2385" w:type="dxa"/>
          </w:tcPr>
          <w:p w14:paraId="059582E5" w14:textId="489EC09A" w:rsidR="008865F0" w:rsidRDefault="00F66B2E">
            <w:r>
              <w:t>Byggesag oprettes samt evt. tekniske anlæg</w:t>
            </w:r>
          </w:p>
        </w:tc>
        <w:tc>
          <w:tcPr>
            <w:tcW w:w="5550" w:type="dxa"/>
          </w:tcPr>
          <w:p w14:paraId="17AEDDD0" w14:textId="77777777" w:rsidR="000822E9" w:rsidRPr="000822E9" w:rsidRDefault="000822E9">
            <w:pPr>
              <w:rPr>
                <w:b/>
                <w:bCs/>
              </w:rPr>
            </w:pPr>
            <w:r w:rsidRPr="000822E9">
              <w:rPr>
                <w:b/>
                <w:bCs/>
              </w:rPr>
              <w:t>Bygning, Bolig og Enhed:</w:t>
            </w:r>
          </w:p>
          <w:p w14:paraId="46692434" w14:textId="77777777" w:rsidR="00A55AFD" w:rsidRDefault="00A55AFD">
            <w:r>
              <w:t>-Opret ny bygning med niveauer (for bolig og erhverv)</w:t>
            </w:r>
          </w:p>
          <w:p w14:paraId="6F30A4B5" w14:textId="76CE2915" w:rsidR="00A55AFD" w:rsidRDefault="00A55AFD">
            <w:r>
              <w:t>-Angiver bygningsanvendelse til 120 (enfamilieshus)</w:t>
            </w:r>
          </w:p>
          <w:p w14:paraId="0D92532D" w14:textId="77777777" w:rsidR="00A55AFD" w:rsidRDefault="00A55AFD">
            <w:r>
              <w:t>-Enhed oprettes automatisk</w:t>
            </w:r>
          </w:p>
          <w:p w14:paraId="71D0FFF8" w14:textId="050D9E19" w:rsidR="00A55AFD" w:rsidRDefault="00A55AFD">
            <w:r>
              <w:t xml:space="preserve">-Angiver byggesagsnummer fra Geograf og sagsbehandler </w:t>
            </w:r>
          </w:p>
          <w:p w14:paraId="551181ED" w14:textId="77777777" w:rsidR="003332E0" w:rsidRDefault="00A55AFD">
            <w:r>
              <w:t>-Angiver byggesagskode</w:t>
            </w:r>
          </w:p>
          <w:p w14:paraId="08D2F0C6" w14:textId="69F32892" w:rsidR="00A55AFD" w:rsidRDefault="003332E0">
            <w:r>
              <w:t>-F</w:t>
            </w:r>
            <w:r w:rsidR="00A55AFD">
              <w:t xml:space="preserve">orventet </w:t>
            </w:r>
            <w:r>
              <w:t>til-/afgang i antal boliger</w:t>
            </w:r>
          </w:p>
          <w:p w14:paraId="7113F91E" w14:textId="42D026A0" w:rsidR="00A55AFD" w:rsidRDefault="00A55AFD">
            <w:r>
              <w:t>-Angiver datoer</w:t>
            </w:r>
            <w:r w:rsidR="00C553E9">
              <w:t xml:space="preserve"> for a</w:t>
            </w:r>
            <w:r>
              <w:t>nsøgning modtaget</w:t>
            </w:r>
            <w:r w:rsidR="003332E0">
              <w:t>,</w:t>
            </w:r>
            <w:r>
              <w:t xml:space="preserve"> </w:t>
            </w:r>
            <w:r w:rsidR="003332E0">
              <w:t>fyldestgørende ansøgning og byggetilladelse</w:t>
            </w:r>
          </w:p>
          <w:p w14:paraId="6DDB076E" w14:textId="77777777" w:rsidR="00A55AFD" w:rsidRDefault="00A55AFD">
            <w:r>
              <w:t>-Tjekker adressen-skifter evt. til anden adresse</w:t>
            </w:r>
          </w:p>
          <w:p w14:paraId="1E889BAF" w14:textId="77777777" w:rsidR="00A55AFD" w:rsidRDefault="00A55AFD">
            <w:r>
              <w:t>-Angiver bygningsnummer 1 (fordi det er beboelse)</w:t>
            </w:r>
          </w:p>
          <w:p w14:paraId="29D3AC1D" w14:textId="77777777" w:rsidR="00A55AFD" w:rsidRDefault="00A55AFD">
            <w:r>
              <w:t>(Opførselsår kommer automatisk på ved færdigmelding)</w:t>
            </w:r>
          </w:p>
          <w:p w14:paraId="68970A59" w14:textId="13DFD911" w:rsidR="00A55AFD" w:rsidRDefault="00A55AFD">
            <w:r>
              <w:t xml:space="preserve">-Angiver opvarmning: </w:t>
            </w:r>
            <w:r w:rsidR="003332E0">
              <w:t>5-Varmepumpe</w:t>
            </w:r>
            <w:r>
              <w:t xml:space="preserve"> + </w:t>
            </w:r>
            <w:r w:rsidR="003332E0">
              <w:t>1-</w:t>
            </w:r>
            <w:r>
              <w:t>El</w:t>
            </w:r>
          </w:p>
          <w:p w14:paraId="53B60195" w14:textId="7F6BC40A" w:rsidR="00A55AFD" w:rsidRDefault="00A55AFD">
            <w:r>
              <w:t>-Angiver are</w:t>
            </w:r>
            <w:r w:rsidR="000822E9">
              <w:t>a</w:t>
            </w:r>
            <w:r>
              <w:t xml:space="preserve">ler for </w:t>
            </w:r>
            <w:r w:rsidR="003332E0">
              <w:t>bygningen</w:t>
            </w:r>
            <w:r>
              <w:t>, indbygget carport</w:t>
            </w:r>
            <w:r w:rsidR="003332E0">
              <w:t>, udhus mm og bolig m²</w:t>
            </w:r>
          </w:p>
          <w:p w14:paraId="40A32A89" w14:textId="4B18DBE0" w:rsidR="00A55AFD" w:rsidRDefault="00A55AFD">
            <w:r>
              <w:t>-Angiver kilde til arealer</w:t>
            </w:r>
          </w:p>
          <w:p w14:paraId="4B27978C" w14:textId="43AE555F" w:rsidR="00A55AFD" w:rsidRDefault="00A55AFD">
            <w:r>
              <w:t>-Tjekker antal etager</w:t>
            </w:r>
          </w:p>
          <w:p w14:paraId="120DEBF7" w14:textId="30A8616A" w:rsidR="00A55AFD" w:rsidRDefault="00A55AFD">
            <w:r>
              <w:t>-Tjekker adresse for opgang, og skifter evt. til anden adresse</w:t>
            </w:r>
          </w:p>
          <w:p w14:paraId="19D5A96F" w14:textId="31B46B71" w:rsidR="00A55AFD" w:rsidRDefault="00A55AFD">
            <w:r>
              <w:t>-Tjekker adresse for enhed, og skifter evt. til anden adre</w:t>
            </w:r>
            <w:r w:rsidR="000822E9">
              <w:t>s</w:t>
            </w:r>
            <w:r>
              <w:t>se</w:t>
            </w:r>
          </w:p>
          <w:p w14:paraId="758F2A2F" w14:textId="11D93ABF" w:rsidR="00A55AFD" w:rsidRDefault="00A55AFD">
            <w:r>
              <w:t>-Angiver boligenhed areal</w:t>
            </w:r>
          </w:p>
          <w:p w14:paraId="222CA334" w14:textId="33830A60" w:rsidR="00A55AFD" w:rsidRDefault="00A55AFD">
            <w:r>
              <w:t>-Angiver antal værelser, antal toilet, antal bad, køkken</w:t>
            </w:r>
          </w:p>
          <w:p w14:paraId="6B4EF4BF" w14:textId="4531C5D6" w:rsidR="00A55AFD" w:rsidRDefault="00A55AFD">
            <w:r>
              <w:t>(Toiletforhold og køkkenforhold udfyldes automatisk)</w:t>
            </w:r>
          </w:p>
          <w:p w14:paraId="217F8F17" w14:textId="3BC79D05" w:rsidR="003332E0" w:rsidRDefault="003332E0">
            <w:r>
              <w:t>-Angiver materialer, Ydervæg og tag, samt kilde til materialer</w:t>
            </w:r>
          </w:p>
          <w:p w14:paraId="73DFAA5F" w14:textId="179D3522" w:rsidR="00862164" w:rsidRDefault="00862164">
            <w:r>
              <w:t>-Angiv forsikring, slevskab og dato</w:t>
            </w:r>
          </w:p>
          <w:p w14:paraId="3639EEDE" w14:textId="2A11E326" w:rsidR="00A55AFD" w:rsidRDefault="00A55AFD">
            <w:r>
              <w:t>-Viser evt. uoverensstemmelser i arealer, gule kan gennemtvinges</w:t>
            </w:r>
          </w:p>
          <w:p w14:paraId="63BC5A12" w14:textId="77777777" w:rsidR="00F66B2E" w:rsidRDefault="00F66B2E"/>
          <w:p w14:paraId="3F7E1C0F" w14:textId="243D3BA7" w:rsidR="000822E9" w:rsidRPr="000822E9" w:rsidRDefault="000822E9">
            <w:pPr>
              <w:rPr>
                <w:b/>
                <w:bCs/>
              </w:rPr>
            </w:pPr>
            <w:r w:rsidRPr="000822E9">
              <w:rPr>
                <w:b/>
                <w:bCs/>
              </w:rPr>
              <w:t>Tekniske anlæg:</w:t>
            </w:r>
          </w:p>
          <w:p w14:paraId="6BC8707E" w14:textId="55754605" w:rsidR="000822E9" w:rsidRDefault="000822E9">
            <w:r>
              <w:lastRenderedPageBreak/>
              <w:t xml:space="preserve">-Opretter teknisk anlæg – der er ingen klassifikation for varmepumpe, og bruger derfor </w:t>
            </w:r>
            <w:r w:rsidR="0088662A">
              <w:t xml:space="preserve">”1955 - </w:t>
            </w:r>
            <w:r>
              <w:t>Ande</w:t>
            </w:r>
            <w:r w:rsidR="0088662A">
              <w:t>t teknisk anlæg”</w:t>
            </w:r>
            <w:r>
              <w:t xml:space="preserve"> –</w:t>
            </w:r>
            <w:r w:rsidR="0088662A">
              <w:t xml:space="preserve"> og anlægsnummer</w:t>
            </w:r>
            <w:r>
              <w:t xml:space="preserve"> 30</w:t>
            </w:r>
          </w:p>
          <w:p w14:paraId="3AF20D1B" w14:textId="48D34062" w:rsidR="000822E9" w:rsidRDefault="000822E9">
            <w:r>
              <w:t xml:space="preserve">-Angiver notat på teknisk anlæg: </w:t>
            </w:r>
            <w:r w:rsidR="00C553E9">
              <w:t>”</w:t>
            </w:r>
            <w:r>
              <w:t>Varmepumpe – Jordvarme” – Langeland har definereret 4 standardtekster til varmepumper</w:t>
            </w:r>
            <w:r w:rsidR="00C553E9">
              <w:t xml:space="preserve"> hhv. luft til luft, luft til vand, jordvarme, og uspecificeret</w:t>
            </w:r>
          </w:p>
          <w:p w14:paraId="757AA59E" w14:textId="3BF3F827" w:rsidR="000822E9" w:rsidRDefault="000822E9">
            <w:pPr>
              <w:rPr>
                <w:color w:val="FF0000"/>
              </w:rPr>
            </w:pPr>
            <w:r>
              <w:t>-Angiver fabrikat og</w:t>
            </w:r>
            <w:r w:rsidRPr="0088662A">
              <w:t xml:space="preserve"> </w:t>
            </w:r>
            <w:r w:rsidR="0088662A" w:rsidRPr="0088662A">
              <w:t>årstal</w:t>
            </w:r>
          </w:p>
          <w:p w14:paraId="3D41FF2C" w14:textId="14A1853C" w:rsidR="000822E9" w:rsidRPr="000822E9" w:rsidRDefault="000822E9">
            <w:r w:rsidRPr="000822E9">
              <w:t xml:space="preserve">-Opretter endnu et teknisk anlæg med klassifikationen </w:t>
            </w:r>
            <w:r w:rsidR="00C553E9">
              <w:t>”</w:t>
            </w:r>
            <w:r w:rsidR="0088662A">
              <w:t xml:space="preserve">1220 - </w:t>
            </w:r>
            <w:r w:rsidRPr="000822E9">
              <w:t>Slanger til jordvarme</w:t>
            </w:r>
            <w:r w:rsidR="00C553E9">
              <w:t>”</w:t>
            </w:r>
          </w:p>
          <w:p w14:paraId="6FDC56D9" w14:textId="77777777" w:rsidR="00F66B2E" w:rsidRDefault="000822E9" w:rsidP="0088662A">
            <w:r>
              <w:t>-Angiver</w:t>
            </w:r>
            <w:r w:rsidRPr="000822E9">
              <w:t xml:space="preserve"> anlægsn</w:t>
            </w:r>
            <w:r>
              <w:t>ummer</w:t>
            </w:r>
            <w:r w:rsidRPr="000822E9">
              <w:t xml:space="preserve"> 100</w:t>
            </w:r>
          </w:p>
          <w:p w14:paraId="53CB4915" w14:textId="6B59D20E" w:rsidR="00A55AFD" w:rsidRDefault="000822E9" w:rsidP="0088662A">
            <w:r w:rsidRPr="000822E9">
              <w:t xml:space="preserve"> </w:t>
            </w:r>
          </w:p>
        </w:tc>
      </w:tr>
      <w:tr w:rsidR="00F66B2E" w14:paraId="1BAE3599" w14:textId="77777777" w:rsidTr="008865F0">
        <w:tc>
          <w:tcPr>
            <w:tcW w:w="1693" w:type="dxa"/>
          </w:tcPr>
          <w:p w14:paraId="7FE13B97" w14:textId="6DF52941" w:rsidR="008865F0" w:rsidRDefault="00B836D1">
            <w:r>
              <w:lastRenderedPageBreak/>
              <w:t>5</w:t>
            </w:r>
          </w:p>
          <w:p w14:paraId="753EAC2A" w14:textId="14A94747" w:rsidR="008865F0" w:rsidRDefault="008865F0">
            <w:r>
              <w:t>Geokoderen</w:t>
            </w:r>
          </w:p>
        </w:tc>
        <w:tc>
          <w:tcPr>
            <w:tcW w:w="2385" w:type="dxa"/>
          </w:tcPr>
          <w:p w14:paraId="267D7EF1" w14:textId="723FA222" w:rsidR="008865F0" w:rsidRDefault="009F645D">
            <w:r w:rsidRPr="00D157A6">
              <w:t>Indtegning af BBR-objekt</w:t>
            </w:r>
            <w:r w:rsidR="00F66B2E">
              <w:t>er</w:t>
            </w:r>
          </w:p>
        </w:tc>
        <w:tc>
          <w:tcPr>
            <w:tcW w:w="5550" w:type="dxa"/>
          </w:tcPr>
          <w:p w14:paraId="390AAB57" w14:textId="1D1AB94B" w:rsidR="008865F0" w:rsidRDefault="000822E9">
            <w:r>
              <w:t xml:space="preserve">-Trykker på link i BBR </w:t>
            </w:r>
            <w:r w:rsidR="00C553E9">
              <w:t>og ko</w:t>
            </w:r>
            <w:r>
              <w:t>mmer over i Geokoderen</w:t>
            </w:r>
          </w:p>
          <w:p w14:paraId="4F4A3B75" w14:textId="40A5C3E1" w:rsidR="000822E9" w:rsidRDefault="000822E9">
            <w:r>
              <w:t>-</w:t>
            </w:r>
            <w:r w:rsidR="001B3F92">
              <w:t>Tegner bygningens omrids og t</w:t>
            </w:r>
            <w:r>
              <w:t xml:space="preserve">rækker bygningsikon ind i </w:t>
            </w:r>
            <w:r w:rsidR="001B3F92">
              <w:t>bygningspolygonen</w:t>
            </w:r>
          </w:p>
          <w:p w14:paraId="6E572675" w14:textId="2B02B95F" w:rsidR="000822E9" w:rsidRDefault="000822E9">
            <w:r>
              <w:t>-Trækker teknisk anlæg ikon (varmepumpe) hen til placering i kanten af bygningen, lige indenfor kanten</w:t>
            </w:r>
          </w:p>
          <w:p w14:paraId="4C344041" w14:textId="3258607C" w:rsidR="000822E9" w:rsidRDefault="000822E9">
            <w:r>
              <w:t>-Tegner</w:t>
            </w:r>
            <w:r w:rsidR="001B3F92">
              <w:t xml:space="preserve"> omrids</w:t>
            </w:r>
            <w:r>
              <w:t xml:space="preserve"> </w:t>
            </w:r>
            <w:r w:rsidR="001B3F92">
              <w:t>af j</w:t>
            </w:r>
            <w:r>
              <w:t>ordvarmeslanger</w:t>
            </w:r>
            <w:r w:rsidR="001B3F92">
              <w:t xml:space="preserve"> og trækker ikonet for det tekniske anlæg</w:t>
            </w:r>
            <w:r>
              <w:t xml:space="preserve"> ind som polygon</w:t>
            </w:r>
            <w:r w:rsidR="001B3F92">
              <w:t>en</w:t>
            </w:r>
          </w:p>
          <w:p w14:paraId="42BE16D3" w14:textId="77777777" w:rsidR="000822E9" w:rsidRDefault="000822E9">
            <w:r>
              <w:t>-</w:t>
            </w:r>
            <w:r w:rsidR="001B3F92">
              <w:t>A</w:t>
            </w:r>
            <w:r>
              <w:t>ngiver</w:t>
            </w:r>
            <w:r w:rsidR="001B3F92">
              <w:t xml:space="preserve"> at det tekniske anlæg er</w:t>
            </w:r>
            <w:r>
              <w:t xml:space="preserve"> ”Under jorden”</w:t>
            </w:r>
          </w:p>
          <w:p w14:paraId="377B9920" w14:textId="4BD84439" w:rsidR="00F66B2E" w:rsidRDefault="00F66B2E"/>
        </w:tc>
      </w:tr>
      <w:tr w:rsidR="00F66B2E" w14:paraId="6BF5FABE" w14:textId="77777777" w:rsidTr="008865F0">
        <w:tc>
          <w:tcPr>
            <w:tcW w:w="1693" w:type="dxa"/>
          </w:tcPr>
          <w:p w14:paraId="16DD8B13" w14:textId="39C6F125" w:rsidR="008865F0" w:rsidRDefault="00B836D1">
            <w:r>
              <w:t>6</w:t>
            </w:r>
          </w:p>
          <w:p w14:paraId="766B007D" w14:textId="05828CFF" w:rsidR="008865F0" w:rsidRDefault="008865F0">
            <w:r>
              <w:t>GeoDK</w:t>
            </w:r>
          </w:p>
        </w:tc>
        <w:tc>
          <w:tcPr>
            <w:tcW w:w="2385" w:type="dxa"/>
          </w:tcPr>
          <w:p w14:paraId="054AE150" w14:textId="4C3AAA1D" w:rsidR="008865F0" w:rsidRDefault="009F645D">
            <w:r w:rsidRPr="00D157A6">
              <w:t>Indtegnede objekter godkendes</w:t>
            </w:r>
          </w:p>
        </w:tc>
        <w:tc>
          <w:tcPr>
            <w:tcW w:w="5550" w:type="dxa"/>
          </w:tcPr>
          <w:p w14:paraId="27F93DAC" w14:textId="1A2204C2" w:rsidR="008865F0" w:rsidRDefault="000822E9">
            <w:r>
              <w:t xml:space="preserve">-Går ind i GeoDK og </w:t>
            </w:r>
            <w:r w:rsidR="009F645D">
              <w:t xml:space="preserve">tjek om der er en sag på </w:t>
            </w:r>
            <w:r>
              <w:t>adressen</w:t>
            </w:r>
          </w:p>
          <w:p w14:paraId="6123EA8A" w14:textId="117E6782" w:rsidR="000822E9" w:rsidRDefault="000822E9" w:rsidP="009F645D">
            <w:r>
              <w:t>-</w:t>
            </w:r>
            <w:r w:rsidR="009F645D">
              <w:t>Ret eventuelle fejl</w:t>
            </w:r>
          </w:p>
          <w:p w14:paraId="2699E1AC" w14:textId="77777777" w:rsidR="0064508A" w:rsidRDefault="0064508A">
            <w:r>
              <w:t>-Godkend sag</w:t>
            </w:r>
          </w:p>
          <w:p w14:paraId="24B26C6B" w14:textId="3955AB50" w:rsidR="00F66B2E" w:rsidRDefault="00F66B2E"/>
        </w:tc>
      </w:tr>
      <w:tr w:rsidR="00F66B2E" w14:paraId="62EB6391" w14:textId="77777777" w:rsidTr="008865F0">
        <w:tc>
          <w:tcPr>
            <w:tcW w:w="1693" w:type="dxa"/>
          </w:tcPr>
          <w:p w14:paraId="32286F3A" w14:textId="37774ABE" w:rsidR="008865F0" w:rsidRDefault="00B836D1">
            <w:r>
              <w:t>7</w:t>
            </w:r>
          </w:p>
          <w:p w14:paraId="240BBA9F" w14:textId="600CF7B1" w:rsidR="008865F0" w:rsidRDefault="008865F0">
            <w:r>
              <w:t>DAR</w:t>
            </w:r>
          </w:p>
        </w:tc>
        <w:tc>
          <w:tcPr>
            <w:tcW w:w="2385" w:type="dxa"/>
          </w:tcPr>
          <w:p w14:paraId="56A13BDD" w14:textId="3C1FD2F9" w:rsidR="008865F0" w:rsidRDefault="009F645D">
            <w:r w:rsidRPr="00D157A6">
              <w:t>Ret husnummer til i primær bygning</w:t>
            </w:r>
          </w:p>
        </w:tc>
        <w:tc>
          <w:tcPr>
            <w:tcW w:w="5550" w:type="dxa"/>
          </w:tcPr>
          <w:p w14:paraId="65B892F0" w14:textId="338B9E9A" w:rsidR="0064508A" w:rsidRDefault="0064508A">
            <w:r>
              <w:t xml:space="preserve">-Vent til næste dag for at </w:t>
            </w:r>
            <w:r w:rsidR="009F645D">
              <w:t>bygningsfladen vises</w:t>
            </w:r>
            <w:r>
              <w:t xml:space="preserve"> i DAR</w:t>
            </w:r>
          </w:p>
          <w:p w14:paraId="0E50385D" w14:textId="55717EE7" w:rsidR="009F645D" w:rsidRDefault="009F645D">
            <w:r>
              <w:t>-Flyt husnummer ind i bygningspolygonen</w:t>
            </w:r>
          </w:p>
          <w:p w14:paraId="58EAFEB0" w14:textId="77777777" w:rsidR="0064508A" w:rsidRDefault="0064508A">
            <w:r>
              <w:t>-Ret teknisk standard fra ”UF” til ”TN”</w:t>
            </w:r>
          </w:p>
          <w:p w14:paraId="6633EA70" w14:textId="77777777" w:rsidR="0064508A" w:rsidRDefault="0064508A">
            <w:r>
              <w:t>-Noter på eget regn</w:t>
            </w:r>
            <w:r w:rsidR="00C553E9">
              <w:t>e</w:t>
            </w:r>
            <w:r>
              <w:t xml:space="preserve">ark, så </w:t>
            </w:r>
            <w:r w:rsidR="00C553E9">
              <w:t>d</w:t>
            </w:r>
            <w:r>
              <w:t xml:space="preserve">et huskes at genbesøge adressen efter næste </w:t>
            </w:r>
            <w:proofErr w:type="spellStart"/>
            <w:r>
              <w:t>ortofoto</w:t>
            </w:r>
            <w:proofErr w:type="spellEnd"/>
            <w:r>
              <w:t xml:space="preserve"> for mere præcis placering</w:t>
            </w:r>
          </w:p>
          <w:p w14:paraId="02827C68" w14:textId="7B577BC3" w:rsidR="00F66B2E" w:rsidRDefault="00F66B2E"/>
        </w:tc>
      </w:tr>
    </w:tbl>
    <w:p w14:paraId="0E9B6810" w14:textId="77777777" w:rsidR="00CC2986" w:rsidRDefault="00CC2986"/>
    <w:p w14:paraId="043B8D16" w14:textId="54A9BBED" w:rsidR="00CC2986" w:rsidRDefault="00CC2986">
      <w:r>
        <w:rPr>
          <w:noProof/>
        </w:rPr>
        <w:drawing>
          <wp:inline distT="0" distB="0" distL="0" distR="0" wp14:anchorId="0D46CC8C" wp14:editId="1BD1A4BE">
            <wp:extent cx="3847641" cy="2813787"/>
            <wp:effectExtent l="19050" t="19050" r="19685" b="247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571" t="10791" r="14245" b="16160"/>
                    <a:stretch/>
                  </pic:blipFill>
                  <pic:spPr bwMode="auto">
                    <a:xfrm>
                      <a:off x="0" y="0"/>
                      <a:ext cx="3861001" cy="28235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29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28EC"/>
    <w:multiLevelType w:val="hybridMultilevel"/>
    <w:tmpl w:val="AF3C0A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F0"/>
    <w:rsid w:val="000822E9"/>
    <w:rsid w:val="000B68C7"/>
    <w:rsid w:val="001B3F92"/>
    <w:rsid w:val="003332E0"/>
    <w:rsid w:val="0064508A"/>
    <w:rsid w:val="0071782A"/>
    <w:rsid w:val="00862164"/>
    <w:rsid w:val="008865F0"/>
    <w:rsid w:val="0088662A"/>
    <w:rsid w:val="009F645D"/>
    <w:rsid w:val="00A55AFD"/>
    <w:rsid w:val="00A877E4"/>
    <w:rsid w:val="00B836D1"/>
    <w:rsid w:val="00C553E9"/>
    <w:rsid w:val="00CC2986"/>
    <w:rsid w:val="00DD6BA4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9B4C"/>
  <w15:chartTrackingRefBased/>
  <w15:docId w15:val="{B5F62271-F100-467E-AED7-7BED1906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6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6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6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8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8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Hansen</dc:creator>
  <cp:keywords/>
  <dc:description/>
  <cp:lastModifiedBy>Merete Hansen</cp:lastModifiedBy>
  <cp:revision>5</cp:revision>
  <cp:lastPrinted>2022-09-29T09:44:00Z</cp:lastPrinted>
  <dcterms:created xsi:type="dcterms:W3CDTF">2022-09-29T13:41:00Z</dcterms:created>
  <dcterms:modified xsi:type="dcterms:W3CDTF">2022-10-03T05:43:00Z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{AC55DB46-D214-4C77-8FAE-CBB2397AEB9A}</vt:lpwstr>
  </property>
</Properties>
</file>